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9F" w:rsidRDefault="00FD4836">
      <w:r>
        <w:rPr>
          <w:noProof/>
        </w:rPr>
        <w:drawing>
          <wp:inline distT="0" distB="0" distL="0" distR="0">
            <wp:extent cx="5856283" cy="8351485"/>
            <wp:effectExtent l="19050" t="0" r="0" b="0"/>
            <wp:docPr id="1" name="Рисунок 1" descr="D:\ВПР\график проведения род.собр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ПР\график проведения род.собр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266" cy="836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349F" w:rsidSect="007F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D4836"/>
    <w:rsid w:val="007F349F"/>
    <w:rsid w:val="00F3485A"/>
    <w:rsid w:val="00FD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ООШ Чиндаготай</dc:creator>
  <cp:lastModifiedBy>ООШ Чиндаготай</cp:lastModifiedBy>
  <cp:revision>1</cp:revision>
  <dcterms:created xsi:type="dcterms:W3CDTF">2024-04-26T02:49:00Z</dcterms:created>
  <dcterms:modified xsi:type="dcterms:W3CDTF">2024-04-26T02:51:00Z</dcterms:modified>
</cp:coreProperties>
</file>